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E8137" w14:textId="77777777" w:rsidR="001B591C" w:rsidRDefault="001B591C" w:rsidP="001B591C">
      <w:pPr>
        <w:tabs>
          <w:tab w:val="left" w:pos="1030"/>
        </w:tabs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602814B3" w14:textId="40B1D6E9" w:rsidR="001B591C" w:rsidRPr="00901F05" w:rsidRDefault="001B591C" w:rsidP="001B591C">
      <w:pPr>
        <w:tabs>
          <w:tab w:val="left" w:pos="1030"/>
        </w:tabs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901F05">
        <w:rPr>
          <w:rFonts w:ascii="Arial" w:hAnsi="Arial" w:cs="Arial"/>
          <w:b/>
          <w:bCs/>
          <w:sz w:val="24"/>
          <w:szCs w:val="24"/>
          <w:lang w:val="ca-ES"/>
        </w:rPr>
        <w:t xml:space="preserve">CRITERIS D’AVALUACIÓ CICLE </w:t>
      </w:r>
      <w:r>
        <w:rPr>
          <w:rFonts w:ascii="Arial" w:hAnsi="Arial" w:cs="Arial"/>
          <w:b/>
          <w:bCs/>
          <w:sz w:val="24"/>
          <w:szCs w:val="24"/>
          <w:lang w:val="ca-ES"/>
        </w:rPr>
        <w:t>SUPERIOR</w:t>
      </w:r>
      <w:r w:rsidRPr="00901F05">
        <w:rPr>
          <w:rFonts w:ascii="Arial" w:hAnsi="Arial" w:cs="Arial"/>
          <w:b/>
          <w:bCs/>
          <w:sz w:val="24"/>
          <w:szCs w:val="24"/>
          <w:lang w:val="ca-ES"/>
        </w:rPr>
        <w:t xml:space="preserve"> (</w:t>
      </w:r>
      <w:r>
        <w:rPr>
          <w:rFonts w:ascii="Arial" w:hAnsi="Arial" w:cs="Arial"/>
          <w:b/>
          <w:bCs/>
          <w:sz w:val="24"/>
          <w:szCs w:val="24"/>
          <w:lang w:val="ca-ES"/>
        </w:rPr>
        <w:t>5è</w:t>
      </w:r>
      <w:r w:rsidRPr="00901F05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ca-ES"/>
        </w:rPr>
        <w:t>i</w:t>
      </w:r>
      <w:r w:rsidRPr="00901F05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ca-ES"/>
        </w:rPr>
        <w:t>6è</w:t>
      </w:r>
      <w:r w:rsidRPr="00901F05">
        <w:rPr>
          <w:rFonts w:ascii="Arial" w:hAnsi="Arial" w:cs="Arial"/>
          <w:b/>
          <w:bCs/>
          <w:sz w:val="24"/>
          <w:szCs w:val="24"/>
          <w:lang w:val="ca-ES"/>
        </w:rPr>
        <w:t>)</w:t>
      </w:r>
    </w:p>
    <w:p w14:paraId="03F4794D" w14:textId="54DE3E23" w:rsidR="00A827EF" w:rsidRP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2BA133F4" w14:textId="77777777" w:rsidR="001B591C" w:rsidRPr="00901F05" w:rsidRDefault="001B591C" w:rsidP="001B591C">
      <w:pPr>
        <w:tabs>
          <w:tab w:val="left" w:pos="1030"/>
        </w:tabs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bookmarkStart w:id="0" w:name="_Hlk54022388"/>
      <w:r w:rsidRPr="00901F05">
        <w:rPr>
          <w:rFonts w:ascii="Arial" w:hAnsi="Arial" w:cs="Arial"/>
          <w:b/>
          <w:bCs/>
          <w:sz w:val="22"/>
          <w:szCs w:val="22"/>
          <w:lang w:val="ca-ES"/>
        </w:rPr>
        <w:t>ÀMBIT LINGÜÍSTIC</w:t>
      </w:r>
    </w:p>
    <w:p w14:paraId="6252D95A" w14:textId="77777777" w:rsidR="001B591C" w:rsidRPr="00901F05" w:rsidRDefault="001B591C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901F05">
        <w:rPr>
          <w:rFonts w:ascii="Arial" w:hAnsi="Arial" w:cs="Arial"/>
          <w:sz w:val="22"/>
          <w:szCs w:val="22"/>
          <w:lang w:val="ca-ES"/>
        </w:rPr>
        <w:t>ÀREES DE LLENGUA CATALANA I LITERATURA, LLENGUA CASTELLANA I LITERATURA I LLENGÜES ESTRANGERES</w:t>
      </w:r>
    </w:p>
    <w:bookmarkEnd w:id="0"/>
    <w:p w14:paraId="54750712" w14:textId="77777777" w:rsidR="00A827EF" w:rsidRP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u w:val="single"/>
          <w:lang w:val="ca-ES"/>
        </w:rPr>
      </w:pPr>
      <w:r w:rsidRPr="00A827EF">
        <w:rPr>
          <w:rFonts w:ascii="Arial" w:hAnsi="Arial" w:cs="Arial"/>
          <w:sz w:val="22"/>
          <w:szCs w:val="22"/>
          <w:u w:val="single"/>
          <w:lang w:val="ca-ES"/>
        </w:rPr>
        <w:t xml:space="preserve">Llengua catalana i literatura </w:t>
      </w:r>
    </w:p>
    <w:p w14:paraId="39459B2C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1. Comprendre produccions orals (conferències, exposicions, explicacions) provinents de diferents mitjans. Tenir capacitat per fer-ne una síntesi també oral a partir de les idees principals que s’hi han exposat. </w:t>
      </w:r>
    </w:p>
    <w:p w14:paraId="51DF09EE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2. Participar activament en les converses de classe i utilitzar un llenguatge comprensible per a les funcions bàsiques, com ara relacionar-se, aprendre, expressar experiències viscudes, imaginar. Saber escoltar els altres i respectar els torns de paraula. </w:t>
      </w:r>
    </w:p>
    <w:p w14:paraId="598ECF92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3. Exposar temes de producció pròpia oralment (exposicions, processos, comentaris d’actualitat, entre altres) amb preparació prèvia, i adaptant l’entonació, el to de veu o el gest a la situació comunicativa. Utilització de material gràfic. </w:t>
      </w:r>
    </w:p>
    <w:p w14:paraId="54076C9C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>4. Aplicar tot tipus d’estratègies per comprendre el sentit global i la informació específica de textos escrits de tipologia diversa i en diferents formats.</w:t>
      </w:r>
    </w:p>
    <w:p w14:paraId="661703E4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5. Elaborar síntesis en forma d’esquema o mapa conceptual. </w:t>
      </w:r>
    </w:p>
    <w:p w14:paraId="59435379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6. Respondre i formular preguntes referides als textos que s’han llegit (contes, poemes, articles, fullets informatius, entre d’altres) mostrant comprensió. </w:t>
      </w:r>
    </w:p>
    <w:p w14:paraId="4561A2D3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7. Conèixer el funcionament d’una biblioteca —incloses les virtuals—, per localitzar llibres de coneixements i lectures literàries. </w:t>
      </w:r>
    </w:p>
    <w:p w14:paraId="015F11AE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8. Llegir de manera autònoma i comprensiva, mostrant interès per tot tipus de textos. </w:t>
      </w:r>
    </w:p>
    <w:p w14:paraId="2D0BCA84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9. Escriure textos de gèneres diversos i en diferents formats (contes, poemes, còmics, diaris personals, notícies…) amb coherència, cohesió i correcció lingüística i amb riquesa de llenguatge, partint del procés de pensar, escriure o elaborar i revisar. </w:t>
      </w:r>
    </w:p>
    <w:p w14:paraId="13E2705B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10. Saber escriure textos de totes les tipologies amb un lèxic i estructura que s’avingui al tipus de text, a les intencions i al registre. Tenir capacitat per revisar i millorar els textos d’un mateix o dels altres i millorar-ne la coherència i la cohesió, el lèxic i la puntuació. </w:t>
      </w:r>
    </w:p>
    <w:p w14:paraId="370A3AC5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11. Saber sintetitzar informació provinent de webs utilitzant el format hipertext. </w:t>
      </w:r>
    </w:p>
    <w:p w14:paraId="78F68AC2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12. Conèixer i aplicar l’estructura que determina la tipologia dels textos. </w:t>
      </w:r>
    </w:p>
    <w:p w14:paraId="2AE070EC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13. Expressar idees a través d’esquemes. </w:t>
      </w:r>
    </w:p>
    <w:p w14:paraId="102BEA6A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14. Utilitzar sistemes de comunicació digitals segurs i adequats a l’edat per comunicar-se amb d’altres. </w:t>
      </w:r>
    </w:p>
    <w:p w14:paraId="68651F67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15. Mostrar seguretat en l’ortografia de base, bon coneixement de les normes ortogràfiques que responen a lleis constants i haver après algunes normes d’excepció i algunes excepcions; haver memoritzat les paraules d’ús freqüent. </w:t>
      </w:r>
    </w:p>
    <w:p w14:paraId="6D5DCDE1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16. Aplicar l’accentuació gràfica en la majoria de casos en els textos de producció. </w:t>
      </w:r>
    </w:p>
    <w:p w14:paraId="7A97B336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17. Conèixer els mecanismes de la llengua per crear significat, com ara derivació, composició, sentit figurat i tots els treballats durant el curs. Aplicació en els textos de producció pròpia. </w:t>
      </w:r>
    </w:p>
    <w:p w14:paraId="5EDBA2F8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18. Conèixer la terminologia gramatical bàsica i la funció de cada element en un enunciat. </w:t>
      </w:r>
    </w:p>
    <w:p w14:paraId="6C54D7E5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19. Mostrar progressiva autonomia en l’aprenentatge: reflexió sobre el procés, organització i planificació del treball, acceptació dels errors, autocorrecció i autoavaluació de tot el procés. 20.Mostrar comprensió dels llibres de literatura llegits: saber explicar com són els protagonistes, la trama, els escenaris. Valorar el llenguatge i la il·lustració. Saber-ne fer una valoració global. </w:t>
      </w:r>
    </w:p>
    <w:p w14:paraId="16A54A2D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21. Conèixer i valorar la diversitat lingüística i cultural de Catalunya, d’Espanya i del món, amb actitud de respecte cap a les persones que parlen altres llengües i interès a comprendre-les. 22.Tenir interès per solucionar els problemes de comprensió i comunicació que es produeixen en contextos multilingües sabent adaptar els missatges. </w:t>
      </w:r>
    </w:p>
    <w:p w14:paraId="597436EF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23. Saber comparar produccions de diferents llengües per trobar-hi semblances i diferències i canviar el punt de vista personal per poder comprendre altres maneres de veure el món. </w:t>
      </w:r>
    </w:p>
    <w:p w14:paraId="0B00A755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24.Usar un llenguatge no discriminatori i respectuós amb els altres i ser crític amb els prejudicis racistes, sexistes, religiosos i classistes. </w:t>
      </w:r>
    </w:p>
    <w:p w14:paraId="73D44C10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u w:val="single"/>
          <w:lang w:val="ca-ES"/>
        </w:rPr>
        <w:t>Llengua castellana i literatura</w:t>
      </w:r>
      <w:r w:rsidRPr="00A827EF">
        <w:rPr>
          <w:rFonts w:ascii="Arial" w:hAnsi="Arial" w:cs="Arial"/>
          <w:sz w:val="22"/>
          <w:szCs w:val="22"/>
          <w:lang w:val="ca-ES"/>
        </w:rPr>
        <w:t xml:space="preserve"> </w:t>
      </w:r>
    </w:p>
    <w:p w14:paraId="16BB317D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lastRenderedPageBreak/>
        <w:t xml:space="preserve">1. Comprendre i extreure la informació rellevant de textos i produccions adequades a l’edat, provinents de diferents mitjans (explicacions, lectures, audiovisuals), diferenciant idees principals i secundàries, identificant idees, opinions i valors no explícits. </w:t>
      </w:r>
    </w:p>
    <w:p w14:paraId="3A1FF021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2. Participar de forma adequada en les situacions comunicatives, respectant les normes d’interacció oral. </w:t>
      </w:r>
    </w:p>
    <w:p w14:paraId="5CB81DCC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3. Realitzar exposicions orals amb ordre, coherència i claredat (coneixements, vivències, fets, idees, opinions), utilitzant adequadament recursos no lingüístics (gesticulació, suports visuals). </w:t>
      </w:r>
    </w:p>
    <w:p w14:paraId="4B54C2FB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4. Comprendre autònomament textos escrits (contes, poemes, articles, fullets informatius, entre d’altres) i audiovisuals (pel·lícules, anuncis, informatius). Saber respondre i formular preguntes referides als textos que s’han llegit. </w:t>
      </w:r>
    </w:p>
    <w:p w14:paraId="706609C3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5. Escriure textos de gèneres diversos i en diferents formats (contes, poemes, còmics, diaris personals, notícies…) amb coherència, cohesió i correcció lingüística i amb riquesa de llenguatge, partint del procés de pensar, escriure o elaborar i revisar. </w:t>
      </w:r>
    </w:p>
    <w:p w14:paraId="0A04B917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>6. Extreure i contrastar informacions de textos escrits diversos i mostrar la comprensió per mitjà de la lectura en veu alta.</w:t>
      </w:r>
    </w:p>
    <w:p w14:paraId="069D3C3E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7. Aplicar a les lectures les estratègies de comprensió treballades. </w:t>
      </w:r>
    </w:p>
    <w:p w14:paraId="42BFF9AD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8. Conèixer les paraules dels temes treballats a l’aula i les seves derivacions, o el seu ús amb diferents significats (polisèmia). </w:t>
      </w:r>
    </w:p>
    <w:p w14:paraId="2678265C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9. Conèixer les normes ortogràfiques, apreciar el seu valor social. </w:t>
      </w:r>
    </w:p>
    <w:p w14:paraId="25A57F33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10. Conèixer i aplicar l’organització dels textos llegits i escrits a l’aula: descripcions, exposicions, instruccions, diàlegs, notícies, entre altres. </w:t>
      </w:r>
    </w:p>
    <w:p w14:paraId="7AF184F2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11. Utilitzar els connectors per precisar el significat dels textos. </w:t>
      </w:r>
    </w:p>
    <w:p w14:paraId="1EB0823C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12. Revisar el text que s’ha escrit i millorar-ne la coherència i la cohesió, el lèxic i la puntuació. </w:t>
      </w:r>
    </w:p>
    <w:p w14:paraId="14F91E20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13. Conèixer la terminologia gramatical bàsica i la funció de cada element en un enunciat. </w:t>
      </w:r>
    </w:p>
    <w:p w14:paraId="4ECD9F10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14. Gaudir amb la lectura de textos tradicionals i de la literatura infantil adequats a l’edat. </w:t>
      </w:r>
    </w:p>
    <w:p w14:paraId="0490734E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15. Escriure contes clars i ben estructurats, i poemes. </w:t>
      </w:r>
    </w:p>
    <w:p w14:paraId="1A3BF187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16. Participar en representacions teatrals, aprendre el paper i declamar-lo bé. </w:t>
      </w:r>
    </w:p>
    <w:p w14:paraId="05DDC729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17. Conèixer i valorar la diversitat lingüística i cultural de Catalunya, d’Espanya i del món, amb actitud de respecte cap a les persones que parlen altres llengües i interès a comprendre-les. </w:t>
      </w:r>
    </w:p>
    <w:p w14:paraId="0C800BA7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18. Saber comparar produccions de diferents llengües per trobar-hi semblances i diferències i canviar el punt de vista personal per poder comprendre altres maneres de veure el món. </w:t>
      </w:r>
    </w:p>
    <w:p w14:paraId="211B7A52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19. Tenir interès per solucionar els problemes de comprensió i comunicació que es produeixen en contextos multilingües sabent adaptar els missatges. </w:t>
      </w:r>
    </w:p>
    <w:p w14:paraId="77A566A1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20.Reflexionar sobre el propi procés d’aprenentatge, detectant errors i avenços. </w:t>
      </w:r>
    </w:p>
    <w:p w14:paraId="20139F1F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21. Usar un llenguatge no discriminatori i respectuós amb els altres i ser crític amb els prejudicis racistes, sexistes, religiosos i classistes. </w:t>
      </w:r>
    </w:p>
    <w:p w14:paraId="52537C2F" w14:textId="1BB02712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u w:val="single"/>
          <w:lang w:val="ca-ES"/>
        </w:rPr>
        <w:t>Primera llengua estrangera</w:t>
      </w:r>
      <w:r w:rsidR="000D15AF">
        <w:rPr>
          <w:rFonts w:ascii="Arial" w:hAnsi="Arial" w:cs="Arial"/>
          <w:sz w:val="22"/>
          <w:szCs w:val="22"/>
          <w:lang w:val="ca-ES"/>
        </w:rPr>
        <w:t>: ANGLÈS</w:t>
      </w:r>
    </w:p>
    <w:p w14:paraId="44A7373B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>1. Captar el missatge global i específic de produccions i interaccions orals variades procedents de diferents contextos relacionats amb els alumnes i el seu entorn més proper</w:t>
      </w:r>
      <w:r>
        <w:rPr>
          <w:rFonts w:ascii="Arial" w:hAnsi="Arial" w:cs="Arial"/>
          <w:sz w:val="22"/>
          <w:szCs w:val="22"/>
          <w:lang w:val="ca-ES"/>
        </w:rPr>
        <w:t xml:space="preserve">. </w:t>
      </w:r>
    </w:p>
    <w:p w14:paraId="0DB3B026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2. Expressar-se amb certa fluïdesa en les produccions i interaccions orals més habituals en l’àmbit escolar i personal. </w:t>
      </w:r>
    </w:p>
    <w:p w14:paraId="67CF110F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3. Participar amb naturalitat en les interaccions orals (fer preguntes, demanar aclariments o disculpes, donar les gràcies) i mostrar interès en les produccions orals pròpies i respecte per les produccions orals dels altres. </w:t>
      </w:r>
    </w:p>
    <w:p w14:paraId="3EA4A875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4. Emprar la llengua estrangera amb correcció tenint en compte l’entonació, el ritme i les estructures pròpies per transmetre informacions diverses d’acord amb una finalitat comunicativa i emprant els recursos disponibles. </w:t>
      </w:r>
    </w:p>
    <w:p w14:paraId="109A9126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5. Fer petites exposicions orals individuals o en grup de temes relacionats amb les diferents àrees del coneixement. </w:t>
      </w:r>
    </w:p>
    <w:p w14:paraId="04C7DC52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6. Comprendre el sentit global i la informació específica de textos escrits de tipologia diversa i en diferents suports i formats. </w:t>
      </w:r>
    </w:p>
    <w:p w14:paraId="18396819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7. Elaborar textos escrits senzills tant en suport paper com digital segons un model i tenint en compte el destinatari, el tipus de text i la finalitat comunicativa. </w:t>
      </w:r>
    </w:p>
    <w:p w14:paraId="60D6BDA1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8. Mostrar cura i interès per les produccions escrites així com dels elements que en són propis (correcció, planificació, contextualització, revisió). </w:t>
      </w:r>
    </w:p>
    <w:p w14:paraId="0D5F75CE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lastRenderedPageBreak/>
        <w:t xml:space="preserve">9. Reproduir oralment poemes, cançons o breus textos dramàtics atenent a la pronunciació, ritme, entonació. </w:t>
      </w:r>
    </w:p>
    <w:p w14:paraId="39734D20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10. Comprendre poemes, cançons, llegendes, refranys o dites escrits. </w:t>
      </w:r>
    </w:p>
    <w:p w14:paraId="3EE17BD5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11. Saber comparar produccions de diferents llengües per trobar-hi semblances i diferències i canviar el punt de vista personal per poder comprendre altres maneres de veure el món. </w:t>
      </w:r>
    </w:p>
    <w:p w14:paraId="3A55A6B1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12. Tenir interès per solucionar els problemes de comprensió i comunicació que es produeixen en contextos multilingües, sabent adaptar els missatges. </w:t>
      </w:r>
    </w:p>
    <w:p w14:paraId="6C7CCADF" w14:textId="77777777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 xml:space="preserve">13. Valorar la llengua estrangera com a instrument de comunicació amb altres persones i cultures, interessant-se per les produccions tradicionals i actuals en llengua estrangera. </w:t>
      </w:r>
    </w:p>
    <w:p w14:paraId="6D02A346" w14:textId="312C8841" w:rsidR="00A827EF" w:rsidRDefault="00A827E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A827EF">
        <w:rPr>
          <w:rFonts w:ascii="Arial" w:hAnsi="Arial" w:cs="Arial"/>
          <w:sz w:val="22"/>
          <w:szCs w:val="22"/>
          <w:lang w:val="ca-ES"/>
        </w:rPr>
        <w:t>14. Valorar i reconèixer les diferents estratègies que ajuden a prendre consciència del propi aprenentatge i mostrar un cert grau d’autonomia a l’hora de resoldre situacions d’aprenentatge. 15. Actitud de respecte cap a les persones que parlen altres llengües i interès per comprendre-les. 16. Usar un llenguatge no discriminatori i respectuós amb els altres i ser crític amb els prejudicis racistes, sexistes, religiosos i classistes.</w:t>
      </w:r>
    </w:p>
    <w:p w14:paraId="1473EBE6" w14:textId="3E2D9891" w:rsidR="001B591C" w:rsidRDefault="001B591C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7BD213F1" w14:textId="77777777" w:rsidR="001B591C" w:rsidRPr="00901F05" w:rsidRDefault="001B591C" w:rsidP="001B591C">
      <w:pPr>
        <w:tabs>
          <w:tab w:val="left" w:pos="1030"/>
        </w:tabs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bookmarkStart w:id="1" w:name="_Hlk54022427"/>
      <w:r w:rsidRPr="00901F05">
        <w:rPr>
          <w:rFonts w:ascii="Arial" w:hAnsi="Arial" w:cs="Arial"/>
          <w:b/>
          <w:bCs/>
          <w:sz w:val="22"/>
          <w:szCs w:val="22"/>
          <w:lang w:val="ca-ES"/>
        </w:rPr>
        <w:t xml:space="preserve">ÀMBIT </w:t>
      </w:r>
      <w:r>
        <w:rPr>
          <w:rFonts w:ascii="Arial" w:hAnsi="Arial" w:cs="Arial"/>
          <w:b/>
          <w:bCs/>
          <w:sz w:val="22"/>
          <w:szCs w:val="22"/>
          <w:lang w:val="ca-ES"/>
        </w:rPr>
        <w:t>MATEMÀTIC</w:t>
      </w:r>
    </w:p>
    <w:p w14:paraId="4553F52B" w14:textId="77777777" w:rsidR="001B591C" w:rsidRPr="00901F05" w:rsidRDefault="001B591C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901F05">
        <w:rPr>
          <w:rFonts w:ascii="Arial" w:hAnsi="Arial" w:cs="Arial"/>
          <w:sz w:val="22"/>
          <w:szCs w:val="22"/>
          <w:lang w:val="ca-ES"/>
        </w:rPr>
        <w:t>ÀRE</w:t>
      </w:r>
      <w:r>
        <w:rPr>
          <w:rFonts w:ascii="Arial" w:hAnsi="Arial" w:cs="Arial"/>
          <w:sz w:val="22"/>
          <w:szCs w:val="22"/>
          <w:lang w:val="ca-ES"/>
        </w:rPr>
        <w:t>A DE MATEMÀTIQUES</w:t>
      </w:r>
    </w:p>
    <w:p w14:paraId="73DA04FC" w14:textId="77777777" w:rsidR="000D15AF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1. Valorar la quantificació en situacions de la vida real com un aspecte que afavoreix la comparació, l’ordenació i la classificació. </w:t>
      </w:r>
    </w:p>
    <w:p w14:paraId="6A045138" w14:textId="77777777" w:rsidR="000D15AF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2. Cercar amb criteri les regularitats i canvis que es produeixen en una col·lecció o una seqüència. Fer conjectures i comprovar-les. Establir generalitzacions. Establir criteris consistents de classificació i comprovar- los. </w:t>
      </w:r>
    </w:p>
    <w:p w14:paraId="0BA569B1" w14:textId="77777777" w:rsidR="000D15AF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>3. Reconèixer i comprendre les situacions-problema. Cercar i utilitzar taules i gràfics (taules de doble entrada, fletxes, diagrames d’arbre...), xifres i signes adients per representar tot tipus de situacions</w:t>
      </w:r>
      <w:r w:rsidR="000D15AF">
        <w:rPr>
          <w:rFonts w:ascii="Arial" w:hAnsi="Arial" w:cs="Arial"/>
          <w:sz w:val="22"/>
          <w:szCs w:val="22"/>
          <w:lang w:val="ca-ES"/>
        </w:rPr>
        <w:t xml:space="preserve"> </w:t>
      </w:r>
      <w:r w:rsidRPr="000D15AF">
        <w:rPr>
          <w:rFonts w:ascii="Arial" w:hAnsi="Arial" w:cs="Arial"/>
          <w:sz w:val="22"/>
          <w:szCs w:val="22"/>
          <w:lang w:val="ca-ES"/>
        </w:rPr>
        <w:t xml:space="preserve">problema. Cercar, seleccionar i organitzar les dades necessàries. Estimar una resposta raonable. Desenvolupar estratègies de resolució (analogia, particularització, identificació d’operacions...). Expressar verbalment el procés de solució i la resposta de forma coherent i clara. Comprovar la validesa de les respostes. Reconèixer la validesa de diferents processos de resolució d’una situació-problema. </w:t>
      </w:r>
    </w:p>
    <w:p w14:paraId="67D70C59" w14:textId="77777777" w:rsidR="000D15AF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4. Formular problemes a partir de situacions conegudes. Comunicar oralment i per escrit, de forma coherent, clara i precisa, coneixements i processos matemàtics realitzats (càlculs, mesures, construccions geomètriques, resolució de problemes). </w:t>
      </w:r>
    </w:p>
    <w:p w14:paraId="18A74BEC" w14:textId="77777777" w:rsidR="000D15AF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5. Interpretar el sistema de numeració decimal. Interpretar i utilitzar els nombres naturals, fraccionaris, decimals (fins als centèsims) i nombres negatius d’acord amb contextos de la vida quotidiana. Reconèixer les relacions entre nombres decimals, fraccionaris i percentatges. </w:t>
      </w:r>
    </w:p>
    <w:p w14:paraId="744DB0CF" w14:textId="77777777" w:rsidR="000D15AF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6. Utilitzar el significat de les operacions amb els nombres naturals, fraccionaris i decimals de forma apropiada a cada context. Desenvolupar agilitat en el càlcul exacte i aproximat: realitzar les operacions bàsiques mentalment, mitjançant els algorismes de càlcul escrit i usar la calculadora i altres dispositius digitals per calcular i cercar propietats dels nombres i operacions. Seleccionar i justificar el càlcul adient a cada situació: mental, escrit, amb mitjans tècnics. </w:t>
      </w:r>
    </w:p>
    <w:p w14:paraId="7B210C44" w14:textId="77777777" w:rsidR="000D15AF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>7. Interpretar i realitzar, amb els instruments de dibuix i els recursos digitals adients, representacions espacials (itineraris, plànols, maquetes, mapes) utilitzant referents concrets i generals, de l’entorn quotidià i d’altres àrees.</w:t>
      </w:r>
      <w:r w:rsidRPr="000D15AF">
        <w:rPr>
          <w:rFonts w:ascii="Arial" w:hAnsi="Arial" w:cs="Arial"/>
          <w:sz w:val="22"/>
          <w:szCs w:val="22"/>
          <w:lang w:val="ca-ES"/>
        </w:rPr>
        <w:t xml:space="preserve"> </w:t>
      </w:r>
    </w:p>
    <w:p w14:paraId="6C0E80A4" w14:textId="77777777" w:rsidR="000D15AF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8. Identificar, reconèixer i descriure amb precisió figures i cossos geomètrics de l’entorn, utilitzant nocions com: perpendicular, paral·lel, simètric... Classificar les figures i els cossos, d’acord amb característiques geomètriques (vèrtexs, costats, angles, cares, arestes, diagonals...) i expressar els criteris i els resultats. </w:t>
      </w:r>
    </w:p>
    <w:p w14:paraId="16A85B70" w14:textId="77777777" w:rsidR="000D15AF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9. Seleccionar de forma adequada a cada situació la unitat, instrument i estratègia de mesura de les magnituds de longitud, massa, capacitat, temps, superfície i amplitud angular, en entorns quotidians i en altres àrees. Realitzar l’estimació prèvia, la mesura, expressant el resultat amb precisió, i comprovar-la. Utilitzar l’equivalència d’unitats d’una magnitud, en situacions on tingui sentit. </w:t>
      </w:r>
    </w:p>
    <w:p w14:paraId="532492AD" w14:textId="77777777" w:rsidR="000D15AF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10. Interpretar amb llenguatge precís i seleccionar i realitzar, amb els instruments de dibuix i els recursos TAC adients, els gràfics adequats (taules, histogrames, diagrames de barres, de sectors...) a cada situació sobre un conjunt de dades de fets coneguts de l’entorn i d’altres àrees. Interpretar el valor de la mitjana, la mediana i la moda dins del context. </w:t>
      </w:r>
    </w:p>
    <w:p w14:paraId="40F14CC3" w14:textId="3D1BC5F9" w:rsidR="001B591C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lastRenderedPageBreak/>
        <w:t>11. Realitzar estimacions basades en l’experiència sobre els resultats (segur, probable, possible, impossible) de jocs d’atzar. Comprovar-ne els resultats.</w:t>
      </w:r>
    </w:p>
    <w:p w14:paraId="6D86B41A" w14:textId="77777777" w:rsidR="000D15AF" w:rsidRPr="000D15AF" w:rsidRDefault="000D15A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041A9C07" w14:textId="62528815" w:rsidR="001B591C" w:rsidRPr="000D15AF" w:rsidRDefault="001B591C" w:rsidP="001B591C">
      <w:pPr>
        <w:tabs>
          <w:tab w:val="left" w:pos="1030"/>
        </w:tabs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0D15AF">
        <w:rPr>
          <w:rFonts w:ascii="Arial" w:hAnsi="Arial" w:cs="Arial"/>
          <w:b/>
          <w:bCs/>
          <w:sz w:val="22"/>
          <w:szCs w:val="22"/>
          <w:lang w:val="ca-ES"/>
        </w:rPr>
        <w:t>ÀMBIT CONEIXEMENT DEL MEDI</w:t>
      </w:r>
    </w:p>
    <w:p w14:paraId="133B673F" w14:textId="17E4053F" w:rsidR="00FF044F" w:rsidRPr="000D15AF" w:rsidRDefault="00FF044F" w:rsidP="001B591C">
      <w:pPr>
        <w:tabs>
          <w:tab w:val="left" w:pos="1030"/>
        </w:tabs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0D15AF">
        <w:rPr>
          <w:rFonts w:ascii="Arial" w:hAnsi="Arial" w:cs="Arial"/>
          <w:b/>
          <w:bCs/>
          <w:sz w:val="22"/>
          <w:szCs w:val="22"/>
          <w:lang w:val="ca-ES"/>
        </w:rPr>
        <w:t>Criteris Comuns</w:t>
      </w:r>
    </w:p>
    <w:p w14:paraId="2C310232" w14:textId="77777777" w:rsidR="000D15AF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1. Mostrar iniciativa i creativitat en la realització d’un treball d’investigació. </w:t>
      </w:r>
    </w:p>
    <w:p w14:paraId="506ADC1A" w14:textId="77777777" w:rsidR="000D15AF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>2. Plantejar-se interrogants sobre determinats problemes socialment rellevants. Valorar la relació de proximitat que proporcionen les tecnologies digitals amb altres llocs del planeta.</w:t>
      </w:r>
      <w:r w:rsidRPr="000D15AF">
        <w:rPr>
          <w:rFonts w:ascii="Arial" w:hAnsi="Arial" w:cs="Arial"/>
          <w:sz w:val="22"/>
          <w:szCs w:val="22"/>
          <w:lang w:val="ca-ES"/>
        </w:rPr>
        <w:t xml:space="preserve"> </w:t>
      </w:r>
    </w:p>
    <w:p w14:paraId="1A219273" w14:textId="77777777" w:rsidR="000D15AF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3. Obtenir informació i recollir dades a partir de l’observació directa i indirecta utilitzant diferents tipus de fonts documentals (textuals, patrimonials, orals) i experimentals. </w:t>
      </w:r>
    </w:p>
    <w:p w14:paraId="25DA5325" w14:textId="77777777" w:rsidR="000D15AF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4. Interpretar i comunicar els resultats de la recerca oralment, gràficament i per escrit. </w:t>
      </w:r>
    </w:p>
    <w:p w14:paraId="21AA01BA" w14:textId="14FC15BB" w:rsidR="00FF044F" w:rsidRPr="000D15AF" w:rsidRDefault="00FF044F" w:rsidP="001B591C">
      <w:pPr>
        <w:tabs>
          <w:tab w:val="left" w:pos="1030"/>
        </w:tabs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>5. Trobar estratègies que millorin el treball cooperatiu a partir de l’anàlisi de les actuacions pròpies i la dels altres.</w:t>
      </w:r>
    </w:p>
    <w:p w14:paraId="10D70828" w14:textId="74596BA5" w:rsidR="00FF044F" w:rsidRPr="000D15AF" w:rsidRDefault="001B591C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>ÀRE</w:t>
      </w:r>
      <w:r w:rsidR="00FF044F" w:rsidRPr="000D15AF">
        <w:rPr>
          <w:rFonts w:ascii="Arial" w:hAnsi="Arial" w:cs="Arial"/>
          <w:sz w:val="22"/>
          <w:szCs w:val="22"/>
          <w:lang w:val="ca-ES"/>
        </w:rPr>
        <w:t>A</w:t>
      </w:r>
      <w:r w:rsidRPr="000D15AF">
        <w:rPr>
          <w:rFonts w:ascii="Arial" w:hAnsi="Arial" w:cs="Arial"/>
          <w:sz w:val="22"/>
          <w:szCs w:val="22"/>
          <w:lang w:val="ca-ES"/>
        </w:rPr>
        <w:t xml:space="preserve"> DE CONEIXEMENT DEL MEDI NATURAL </w:t>
      </w:r>
    </w:p>
    <w:p w14:paraId="7BADEEEB" w14:textId="77777777" w:rsidR="000D15AF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1. Analitzar alguns dels usos que es fan dels recursos naturals i de les fonts d’energia, així com algunes conseqüències dels usos inadequats. </w:t>
      </w:r>
    </w:p>
    <w:p w14:paraId="38A6C2B4" w14:textId="77777777" w:rsidR="000D15AF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2. Reconèixer i explicar la presència ubiqua dels microorganismes en el medi. </w:t>
      </w:r>
    </w:p>
    <w:p w14:paraId="3791C769" w14:textId="77777777" w:rsidR="000D15AF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3. Relacionar l’estructura d’un ésser viu amb les funcions que realitza. Identificar els principals òrgans del cos humà i les funcions que realitzen tot relacionant l’adequat funcionament del cos amb determinats hàbits de salut. Conèixer les repercussions dels hàbits incorrectes sobre la salut. 4. Planificar i portar a terme experiències senzilles sobre alguns fenòmens físics i químics de la matèria: plantejar-se hipòtesis, seleccionar el material necessari, registrar els resultats i comunicar les conclusions, amb diferents llenguatges per mitjans convencionals i amb l’ús de les TAC. </w:t>
      </w:r>
    </w:p>
    <w:p w14:paraId="2583A044" w14:textId="70884A28" w:rsidR="00FF044F" w:rsidRPr="000D15AF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>5. Planificar i realitzar projectes de construcció d’alguns objectes, maquetes i aparells senzills, seleccionant els materials pertinents, demostrant responsabilitat en les tasques individuals i actitud cooperativa per al treball en grup i vetllant per la pròpia seguretat i la dels altres.</w:t>
      </w:r>
    </w:p>
    <w:p w14:paraId="0BE05B17" w14:textId="2CB8EC47" w:rsidR="001B591C" w:rsidRPr="000D15AF" w:rsidRDefault="00FF044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ÀREA </w:t>
      </w:r>
      <w:r w:rsidR="001B591C" w:rsidRPr="000D15AF">
        <w:rPr>
          <w:rFonts w:ascii="Arial" w:hAnsi="Arial" w:cs="Arial"/>
          <w:sz w:val="22"/>
          <w:szCs w:val="22"/>
          <w:lang w:val="ca-ES"/>
        </w:rPr>
        <w:t>DE CONEIXEMENT DEL MEDI SOCIAL I CULTURAL</w:t>
      </w:r>
    </w:p>
    <w:p w14:paraId="6997DD4F" w14:textId="77777777" w:rsidR="000D15AF" w:rsidRDefault="000D15A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1. Analitzar els elements físics i humanitzats dels paisatges i dels principals factors de canvi produïts per processos naturals i per l’activitat humana al llarg del temps. Reconèixer la diversitat de paisatges de Catalunya i Espanya i la necessitat de preservar la riquesa paisatgística i patrimonial. </w:t>
      </w:r>
    </w:p>
    <w:p w14:paraId="084861AB" w14:textId="77777777" w:rsidR="000D15AF" w:rsidRDefault="000D15A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2. Valorar, entre d’altres recursos, l’aigua com un bé escàs, i conèixer maneres diferents de prevenir o reduir l’impacte de les activitats humanes sobre el medi. </w:t>
      </w:r>
    </w:p>
    <w:p w14:paraId="7857604C" w14:textId="77777777" w:rsidR="000D15AF" w:rsidRDefault="000D15A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3. Utilitzar plànols i mapes a diferents escales interpretant els diferents signes convencionals, així com fotografies aèries. Elaborar croquis i plànols senzills com a mitjà per analitzar elements del territori i comunicar els resultats de les observacions i interpretacions. </w:t>
      </w:r>
    </w:p>
    <w:p w14:paraId="2CD31B50" w14:textId="77777777" w:rsidR="000D15AF" w:rsidRDefault="000D15A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4. Conèixer, analitzar i valorar els mecanismes de funcionament i de participació de les societats democràtiques, aplicats als òrgans de govern de diferents institucions, assumint responsabilitats en el si del marc escolar. </w:t>
      </w:r>
    </w:p>
    <w:p w14:paraId="52D99569" w14:textId="77777777" w:rsidR="000D15AF" w:rsidRDefault="000D15A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5. Reconèixer i respectar la diversitat de manifestacions culturals de l’entorn, de Catalunya i Espanya. Identificar les normes de convivència dels grups i respectar els drets i deures fonamentals de les persones. </w:t>
      </w:r>
    </w:p>
    <w:p w14:paraId="0F2A8078" w14:textId="77777777" w:rsidR="000D15AF" w:rsidRDefault="000D15A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6. Identificar, descriure i analitzar processos de canvi i transformació socials, culturals, econòmics i tecnològics en l’entorn, en especial, els canvis provocats per la globalització, identificant i valorant algunes de les causes de les desigualtats en el món actual. </w:t>
      </w:r>
    </w:p>
    <w:p w14:paraId="4E6C2A4A" w14:textId="77777777" w:rsidR="000D15AF" w:rsidRDefault="000D15A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7. Utilitzar diferents tipus de fonts documentals (textuals, patrimonials, orals) i arqueològiques per obtenir informació sobre els trets significatius de la societat d’èpoques passades, situant els fets en línies de temps. </w:t>
      </w:r>
    </w:p>
    <w:p w14:paraId="39132AB7" w14:textId="269F4229" w:rsidR="001B591C" w:rsidRDefault="000D15A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>8. Valorar la viabilitat d’un projecte emprenedor relacionat amb un tema rellevant de l’entorn, utilitzant els recursos digitals de forma eficient.</w:t>
      </w:r>
    </w:p>
    <w:p w14:paraId="46B9DA3D" w14:textId="77777777" w:rsidR="000D15AF" w:rsidRPr="000D15AF" w:rsidRDefault="000D15AF" w:rsidP="001B591C">
      <w:pPr>
        <w:tabs>
          <w:tab w:val="left" w:pos="1030"/>
        </w:tabs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2F5A9283" w14:textId="77777777" w:rsidR="001B591C" w:rsidRPr="000D15AF" w:rsidRDefault="001B591C" w:rsidP="001B591C">
      <w:pPr>
        <w:tabs>
          <w:tab w:val="left" w:pos="1030"/>
        </w:tabs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0D15AF">
        <w:rPr>
          <w:rFonts w:ascii="Arial" w:hAnsi="Arial" w:cs="Arial"/>
          <w:b/>
          <w:bCs/>
          <w:sz w:val="22"/>
          <w:szCs w:val="22"/>
          <w:lang w:val="ca-ES"/>
        </w:rPr>
        <w:t>ÀMBIT ARTÍSTIC</w:t>
      </w:r>
    </w:p>
    <w:p w14:paraId="40B371DF" w14:textId="77777777" w:rsidR="001B591C" w:rsidRPr="000D15AF" w:rsidRDefault="001B591C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>ÀREES D’EDUCACIÓ ARTÍSTICA: VISUAL I PLÀSTICA, MÚSICA I DANSA</w:t>
      </w:r>
    </w:p>
    <w:p w14:paraId="18CD4AFC" w14:textId="77777777" w:rsidR="000D15AF" w:rsidRDefault="000D15A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1. Identificar i reconèixer en les diverses formes d’expressió artística alguns trets socials, culturals, religiosos, formals, estructurals, ideològics, psicològics, semiòtics i de gènere. </w:t>
      </w:r>
    </w:p>
    <w:p w14:paraId="3D059D00" w14:textId="77777777" w:rsidR="000D15AF" w:rsidRDefault="000D15A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lastRenderedPageBreak/>
        <w:t xml:space="preserve">2. Formular opinions i argumentacions i cercar creences i idees al voltant de les manifestacions artístiques i culturals. </w:t>
      </w:r>
    </w:p>
    <w:p w14:paraId="09C393BF" w14:textId="77777777" w:rsidR="000D15AF" w:rsidRDefault="000D15A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3. Comunicar de forma visual, sonora i corporal coneixement, pensament, emocions i experiències, tot aplicant i combinant les possibilitats de comunicació del cos, dels sons, de les músiques, de les imatges, dels objectes, de les figures geomètriques i dels recursos digitals. </w:t>
      </w:r>
    </w:p>
    <w:p w14:paraId="54897AF1" w14:textId="77777777" w:rsidR="000D15AF" w:rsidRDefault="000D15A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4. Elaborar produccions artístiques que promoguin la valoració crítica del nostre entorn. </w:t>
      </w:r>
    </w:p>
    <w:p w14:paraId="27024273" w14:textId="77777777" w:rsidR="000D15AF" w:rsidRDefault="000D15A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5. Planificar els processos de producció pel que fa a la previsió de recursos, materials, moments de revisió i a l’assumpció de responsabilitats en el treball cooperatiu. </w:t>
      </w:r>
    </w:p>
    <w:p w14:paraId="714EE481" w14:textId="77777777" w:rsidR="000D15AF" w:rsidRDefault="000D15A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6. Interpretar cançons i danses apreses utilitzant les tècniques bàsiques de la veu i del moviment. 7. Crear cançons i participar en creacions individuals i col·lectives emprant degudament la terminologia i grafia corresponents. </w:t>
      </w:r>
    </w:p>
    <w:p w14:paraId="3F246063" w14:textId="7AA12491" w:rsidR="001B591C" w:rsidRDefault="000D15AF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>8. Llegir i interpretar petites partitures amb els elements musicals apresos.</w:t>
      </w:r>
    </w:p>
    <w:p w14:paraId="1304CAAF" w14:textId="77777777" w:rsidR="000D15AF" w:rsidRPr="000D15AF" w:rsidRDefault="000D15AF" w:rsidP="001B591C">
      <w:pPr>
        <w:tabs>
          <w:tab w:val="left" w:pos="1030"/>
        </w:tabs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719290C6" w14:textId="77777777" w:rsidR="001B591C" w:rsidRPr="000D15AF" w:rsidRDefault="001B591C" w:rsidP="001B591C">
      <w:pPr>
        <w:tabs>
          <w:tab w:val="left" w:pos="1030"/>
        </w:tabs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0D15AF">
        <w:rPr>
          <w:rFonts w:ascii="Arial" w:hAnsi="Arial" w:cs="Arial"/>
          <w:b/>
          <w:bCs/>
          <w:sz w:val="22"/>
          <w:szCs w:val="22"/>
          <w:lang w:val="ca-ES"/>
        </w:rPr>
        <w:t>ÀMBIT D’EDUCACIÓ FÍSICA</w:t>
      </w:r>
    </w:p>
    <w:p w14:paraId="1EC901D4" w14:textId="77777777" w:rsidR="001B591C" w:rsidRPr="000D15AF" w:rsidRDefault="001B591C" w:rsidP="001B591C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>ÀREA D’EDUCACIÓ FÍSICA</w:t>
      </w:r>
    </w:p>
    <w:bookmarkEnd w:id="1"/>
    <w:p w14:paraId="70D1CE86" w14:textId="77777777" w:rsidR="000D15AF" w:rsidRDefault="00FF044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1. Ajustar els moviments corporals a diferents canvis de les condicions d’una activitat utilitzant les nocions topològiques. </w:t>
      </w:r>
    </w:p>
    <w:p w14:paraId="0B3AEF02" w14:textId="77777777" w:rsidR="000D15AF" w:rsidRDefault="00FF044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2. Desenvolupar conductes actives per estimular la condició física i el benestar, ajustant la pròpia actuació a les pròpies possibilitats i limitacions corporals. </w:t>
      </w:r>
    </w:p>
    <w:p w14:paraId="0069B05F" w14:textId="77777777" w:rsidR="000D15AF" w:rsidRDefault="00FF044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3. Desplaçar-se, saltar, girar, llançar, rebre i manejar objectes de forma coordinada adaptant-se a diferents entorns i situacions de joc. </w:t>
      </w:r>
    </w:p>
    <w:p w14:paraId="1B38D76B" w14:textId="77777777" w:rsidR="000D15AF" w:rsidRDefault="00FF044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4. Identificar algunes de les relacions que s’estableixen entre la pràctica d’exercici físic correcta i habitual i la millora de la salut. </w:t>
      </w:r>
    </w:p>
    <w:p w14:paraId="77BD03C7" w14:textId="77777777" w:rsidR="000D15AF" w:rsidRDefault="00FF044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5. Construir composicions col·lectives en interacció amb els companys i companyes utilitzant els recursos expressius del cos i partint d’estímuls musicals, visuals o verbals. </w:t>
      </w:r>
    </w:p>
    <w:p w14:paraId="1E5C1733" w14:textId="77777777" w:rsidR="000D15AF" w:rsidRDefault="00FF044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6. Comunicar-se i representar personatges i situacions complexos utilitzant els recursos expressius del cos. </w:t>
      </w:r>
    </w:p>
    <w:p w14:paraId="74E386D9" w14:textId="77777777" w:rsidR="000D15AF" w:rsidRDefault="00FF044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7. Participar i gaudir dels jocs i les activitats físiques amb coneixement i respecte de les normes mostrant capacitat de modificar-les i crear-ne de noves. </w:t>
      </w:r>
    </w:p>
    <w:p w14:paraId="76551889" w14:textId="77777777" w:rsidR="000D15AF" w:rsidRDefault="00FF044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 xml:space="preserve">8. Actuar d’acord amb valors com l’esforç personal i la cooperació en els jocs col·lectius i les pràctiques d’activitats físiques mostrant-se respectuós amb les normes i els companys. </w:t>
      </w:r>
    </w:p>
    <w:p w14:paraId="7642CD7C" w14:textId="399B2B84" w:rsidR="001B591C" w:rsidRPr="000D15AF" w:rsidRDefault="00FF044F" w:rsidP="00A827EF">
      <w:pPr>
        <w:tabs>
          <w:tab w:val="left" w:pos="1030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0D15AF">
        <w:rPr>
          <w:rFonts w:ascii="Arial" w:hAnsi="Arial" w:cs="Arial"/>
          <w:sz w:val="22"/>
          <w:szCs w:val="22"/>
          <w:lang w:val="ca-ES"/>
        </w:rPr>
        <w:t>9. Opinar de forma crítica en relació amb situacions sorgides en la pràctica de l’activitat física</w:t>
      </w:r>
      <w:r w:rsidR="000D15AF">
        <w:rPr>
          <w:rFonts w:ascii="Arial" w:hAnsi="Arial" w:cs="Arial"/>
          <w:sz w:val="22"/>
          <w:szCs w:val="22"/>
          <w:lang w:val="ca-ES"/>
        </w:rPr>
        <w:t>.</w:t>
      </w:r>
    </w:p>
    <w:sectPr w:rsidR="001B591C" w:rsidRPr="000D15AF" w:rsidSect="00DF0491">
      <w:headerReference w:type="default" r:id="rId8"/>
      <w:footerReference w:type="default" r:id="rId9"/>
      <w:pgSz w:w="11906" w:h="16838"/>
      <w:pgMar w:top="1134" w:right="851" w:bottom="1134" w:left="1418" w:header="22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45C3D" w14:textId="77777777" w:rsidR="000C0456" w:rsidRDefault="000C0456" w:rsidP="003635F6">
      <w:r>
        <w:separator/>
      </w:r>
    </w:p>
  </w:endnote>
  <w:endnote w:type="continuationSeparator" w:id="0">
    <w:p w14:paraId="634C6A6E" w14:textId="77777777" w:rsidR="000C0456" w:rsidRDefault="000C0456" w:rsidP="0036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pranq eco sans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Arial"/>
    <w:charset w:val="00"/>
    <w:family w:val="swiss"/>
    <w:pitch w:val="variable"/>
    <w:sig w:usb0="8000008F" w:usb1="10002042" w:usb2="00000000" w:usb3="00000000" w:csb0="0000009B" w:csb1="00000000"/>
  </w:font>
  <w:font w:name="Arquitecta">
    <w:altName w:val="Times New Roman"/>
    <w:charset w:val="01"/>
    <w:family w:val="roman"/>
    <w:pitch w:val="variable"/>
  </w:font>
  <w:font w:name="Arquitecta Light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F433" w14:textId="77777777" w:rsidR="00DF0491" w:rsidRDefault="00DF0491" w:rsidP="00DF0491">
    <w:pPr>
      <w:pStyle w:val="Piedepgina"/>
    </w:pPr>
  </w:p>
  <w:p w14:paraId="48290C6A" w14:textId="77777777" w:rsidR="00212129" w:rsidRPr="00DF0491" w:rsidRDefault="00212129" w:rsidP="00212129">
    <w:pPr>
      <w:pStyle w:val="Piedepgina"/>
      <w:jc w:val="center"/>
      <w:rPr>
        <w:rFonts w:ascii="Arquitecta Light" w:hAnsi="Arquitecta Light"/>
        <w:sz w:val="20"/>
        <w:szCs w:val="20"/>
        <w:lang w:val="es-ES"/>
      </w:rPr>
    </w:pPr>
    <w:r w:rsidRPr="00DF0491">
      <w:rPr>
        <w:rFonts w:ascii="Arquitecta Light" w:hAnsi="Arquitecta Light"/>
        <w:sz w:val="20"/>
        <w:szCs w:val="20"/>
        <w:lang w:val="es-ES"/>
      </w:rPr>
      <w:t>C/ Pompeu Fabra, 2    08350 A</w:t>
    </w:r>
    <w:r w:rsidR="00DF0491">
      <w:rPr>
        <w:rFonts w:ascii="Arquitecta Light" w:hAnsi="Arquitecta Light"/>
        <w:sz w:val="20"/>
        <w:szCs w:val="20"/>
        <w:lang w:val="es-ES"/>
      </w:rPr>
      <w:t xml:space="preserve">renys de Mar, Barcelona    </w:t>
    </w:r>
    <w:r w:rsidR="00DF0491">
      <w:rPr>
        <w:rFonts w:ascii="Arquitecta Light" w:hAnsi="Arquitecta Light"/>
        <w:sz w:val="20"/>
        <w:szCs w:val="20"/>
        <w:lang w:val="ca-ES"/>
      </w:rPr>
      <w:t>Tel</w:t>
    </w:r>
    <w:r w:rsidRPr="00DF0491">
      <w:rPr>
        <w:rFonts w:ascii="Arquitecta Light" w:hAnsi="Arquitecta Light"/>
        <w:sz w:val="20"/>
        <w:szCs w:val="20"/>
        <w:lang w:val="ca-ES"/>
      </w:rPr>
      <w:t>.</w:t>
    </w:r>
    <w:r w:rsidRPr="00DF0491">
      <w:rPr>
        <w:rFonts w:ascii="Arquitecta Light" w:hAnsi="Arquitecta Light"/>
        <w:sz w:val="20"/>
        <w:szCs w:val="20"/>
        <w:lang w:val="es-ES"/>
      </w:rPr>
      <w:t xml:space="preserve"> 93 792 02 41 / 93 792 29 53</w:t>
    </w:r>
  </w:p>
  <w:p w14:paraId="69CE07B6" w14:textId="77777777" w:rsidR="00212129" w:rsidRPr="00DF0491" w:rsidRDefault="00212129" w:rsidP="00212129">
    <w:pPr>
      <w:pStyle w:val="Piedepgina"/>
      <w:jc w:val="center"/>
      <w:rPr>
        <w:rFonts w:ascii="Arquitecta Light" w:hAnsi="Arquitecta Light"/>
        <w:b/>
        <w:sz w:val="20"/>
        <w:szCs w:val="20"/>
        <w:lang w:val="es-ES"/>
      </w:rPr>
    </w:pPr>
    <w:r w:rsidRPr="00DF0491">
      <w:rPr>
        <w:rFonts w:ascii="Arquitecta Light" w:hAnsi="Arquitecta Light"/>
        <w:sz w:val="20"/>
        <w:szCs w:val="20"/>
        <w:lang w:val="es-ES"/>
      </w:rPr>
      <w:t xml:space="preserve">E-mail: centre@presentarenys.net  </w:t>
    </w:r>
    <w:hyperlink r:id="rId1" w:history="1">
      <w:r w:rsidRPr="00DF0491">
        <w:rPr>
          <w:rStyle w:val="Hipervnculo"/>
          <w:rFonts w:ascii="Arquitecta Light" w:eastAsia="Arial" w:hAnsi="Arquitecta Light"/>
          <w:sz w:val="20"/>
          <w:szCs w:val="20"/>
          <w:lang w:val="es-ES"/>
        </w:rPr>
        <w:t>www.presentarenys.net</w:t>
      </w:r>
    </w:hyperlink>
  </w:p>
  <w:p w14:paraId="200ABCB7" w14:textId="77777777" w:rsidR="006826FA" w:rsidRPr="00C3573D" w:rsidRDefault="006826FA" w:rsidP="00772363">
    <w:pPr>
      <w:pStyle w:val="Piedepgina"/>
      <w:jc w:val="center"/>
      <w:rPr>
        <w:rFonts w:ascii="Arquitecta Light" w:hAnsi="Arquitecta Light"/>
        <w:b/>
        <w:color w:val="365F91" w:themeColor="accent1" w:themeShade="BF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5B21A" w14:textId="77777777" w:rsidR="000C0456" w:rsidRDefault="000C0456" w:rsidP="003635F6">
      <w:r>
        <w:separator/>
      </w:r>
    </w:p>
  </w:footnote>
  <w:footnote w:type="continuationSeparator" w:id="0">
    <w:p w14:paraId="36730956" w14:textId="77777777" w:rsidR="000C0456" w:rsidRDefault="000C0456" w:rsidP="0036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76CD" w14:textId="77777777" w:rsidR="000A70CB" w:rsidRDefault="002526EA" w:rsidP="000A70C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3D873A71" wp14:editId="07D9D62C">
          <wp:simplePos x="0" y="0"/>
          <wp:positionH relativeFrom="column">
            <wp:posOffset>-899160</wp:posOffset>
          </wp:positionH>
          <wp:positionV relativeFrom="paragraph">
            <wp:posOffset>-19050</wp:posOffset>
          </wp:positionV>
          <wp:extent cx="3305175" cy="866775"/>
          <wp:effectExtent l="19050" t="0" r="9525" b="0"/>
          <wp:wrapNone/>
          <wp:docPr id="1" name="0 Imagen" descr="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F785E5" w14:textId="77777777" w:rsidR="000A70CB" w:rsidRDefault="000A70CB" w:rsidP="000A70CB">
    <w:pPr>
      <w:pStyle w:val="Encabezado"/>
      <w:spacing w:line="360" w:lineRule="auto"/>
      <w:jc w:val="right"/>
    </w:pPr>
  </w:p>
  <w:p w14:paraId="3AD8597D" w14:textId="77777777" w:rsidR="000A70CB" w:rsidRPr="004E764F" w:rsidRDefault="002526EA" w:rsidP="000A70CB">
    <w:pPr>
      <w:pStyle w:val="Encabezado"/>
      <w:spacing w:line="276" w:lineRule="auto"/>
      <w:jc w:val="right"/>
      <w:rPr>
        <w:rFonts w:ascii="Arquitecta" w:hAnsi="Arquitecta"/>
        <w:color w:val="0070C0"/>
        <w:spacing w:val="10"/>
        <w:lang w:val="es-ES"/>
      </w:rPr>
    </w:pPr>
    <w:r>
      <w:rPr>
        <w:rFonts w:ascii="Arquitecta" w:hAnsi="Arquitecta"/>
        <w:color w:val="0070C0"/>
        <w:spacing w:val="10"/>
        <w:lang w:val="es-ES"/>
      </w:rPr>
      <w:t>COL·LEGI LA PRESENTACIÓ</w:t>
    </w:r>
  </w:p>
  <w:p w14:paraId="18EDEC33" w14:textId="77777777" w:rsidR="000A70CB" w:rsidRPr="004E764F" w:rsidRDefault="002526EA" w:rsidP="000A70CB">
    <w:pPr>
      <w:pStyle w:val="Encabezado"/>
      <w:spacing w:line="276" w:lineRule="auto"/>
      <w:jc w:val="right"/>
      <w:rPr>
        <w:rFonts w:ascii="Arquitecta" w:hAnsi="Arquitecta"/>
        <w:color w:val="0070C0"/>
        <w:spacing w:val="10"/>
        <w:lang w:val="es-ES"/>
      </w:rPr>
    </w:pPr>
    <w:r>
      <w:rPr>
        <w:rFonts w:ascii="Arquitecta" w:hAnsi="Arquitecta"/>
        <w:color w:val="0070C0"/>
        <w:spacing w:val="10"/>
        <w:lang w:val="es-ES"/>
      </w:rPr>
      <w:t>ARENYS DE MAR</w:t>
    </w:r>
  </w:p>
  <w:p w14:paraId="7A8B278E" w14:textId="77777777" w:rsidR="000A70CB" w:rsidRPr="004E764F" w:rsidRDefault="000C0456" w:rsidP="000A70CB">
    <w:pPr>
      <w:pStyle w:val="Encabezado"/>
      <w:spacing w:line="360" w:lineRule="auto"/>
      <w:rPr>
        <w:rFonts w:ascii="Arquitecta" w:hAnsi="Arquitecta"/>
        <w:color w:val="0070C0"/>
        <w:sz w:val="18"/>
        <w:lang w:val="es-ES"/>
      </w:rPr>
    </w:pPr>
    <w:r>
      <w:rPr>
        <w:rFonts w:ascii="Arquitecta" w:hAnsi="Arquitecta"/>
        <w:noProof/>
        <w:color w:val="0070C0"/>
        <w:sz w:val="18"/>
        <w:lang w:val="es-ES" w:eastAsia="es-ES"/>
      </w:rPr>
      <w:pict w14:anchorId="4AFA16A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.75pt;margin-top:14pt;width:423.7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qbFwIAACcEAAAOAAAAZHJzL2Uyb0RvYy54bWysU8GO2yAQvVfqPyDuie3EySZWnNXKTnrZ&#10;diNt+wEEcIyKAQGJs6r67x1wkjbtpap6AYYZ3ryZeawez51EJ26d0KrE2TjFiCuqmVCHEn/5vB0t&#10;MHKeKEakVrzEb9zhx/X7d6veFHyiWy0ZtwhAlCt6U+LWe1MkiaMt74gba8MVOBttO+LBtIeEWdID&#10;eieTSZrOk15bZqym3Dm4rQcnXkf8puHUvzSN4x7JEgM3H1cb131Yk/WKFAdLTCvohQb5BxYdEQqS&#10;3qBq4gk6WvEHVCeo1U43fkx1l+imEZTHGqCaLP2tmteWGB5rgeY4c2uT+3+w9NNpZ5FgJZ5gpEgH&#10;I3o6eh0zo2loT29cAVGV2tlQID2rV/Os6VcHvuTOGQxnAG7ff9QMkAggxa6cG9uFx1AvOsfmv92a&#10;z88eUbicTRfZfDLDiIJvPp2F3Akprk+Ndf4D1x0KhxI7b4k4tL7SSsGQtc1iInJ6dn54eH0Q8iq9&#10;FVLCPSmkQn2JlzPIFEynpWDBGQ172FfSohMJakkf0ioKBFjchVl9VCyCtZywzeXsiZDDGeKlCnhQ&#10;GtC5nAY5fFumy81is8hH+WS+GeVpXY+etlU+mm+zh1k9rauqzr4HalletIIxrgK7qzSz/O9Gf/kk&#10;g6hu4ry1IblHj40Gstc9ko6zDeMcJLDX7G1nQ2vDmEGNMfjyc4Lcf7Vj1M//vf4BAAD//wMAUEsD&#10;BBQABgAIAAAAIQDr0TH34AAAAAwBAAAPAAAAZHJzL2Rvd25yZXYueG1sTE/BTsMwDL0j8Q+Rkbgg&#10;lm4C1HVNJ8TUA9zYxrRj1pi0onFKk60dX493govl52c/v5cvR9eKE/ah8aRgOklAIFXeNGQVbDfl&#10;fQoiRE1Gt55QwRkDLIvrq1xnxg/0jqd1tIJFKGRaQR1jl0kZqhqdDhPfITH36XunI8PeStPrgcVd&#10;K2dJ8iSdbog/1LrDlxqrr/XRKdi9th8/JZ735f7ue5NsV9oO9k2p25txteDyvAARcYx/F3DJwP6h&#10;YGMHfyQTRMv4kRcVzFKOxXT6MOfmcBlMQRa5/B+i+AUAAP//AwBQSwECLQAUAAYACAAAACEAtoM4&#10;kv4AAADhAQAAEwAAAAAAAAAAAAAAAAAAAAAAW0NvbnRlbnRfVHlwZXNdLnhtbFBLAQItABQABgAI&#10;AAAAIQA4/SH/1gAAAJQBAAALAAAAAAAAAAAAAAAAAC8BAABfcmVscy8ucmVsc1BLAQItABQABgAI&#10;AAAAIQDudrqbFwIAACcEAAAOAAAAAAAAAAAAAAAAAC4CAABkcnMvZTJvRG9jLnhtbFBLAQItABQA&#10;BgAIAAAAIQDr0TH34AAAAAwBAAAPAAAAAAAAAAAAAAAAAHEEAABkcnMvZG93bnJldi54bWxQSwUG&#10;AAAAAAQABADzAAAAfgUAAAAAQUFBQUFBSEVFQUFCa2NuTXZaRzl=&#10;" strokecolor="#0070c0">
          <o:lock v:ext="edit" shapetype="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D0F87050"/>
    <w:name w:val="WW8Num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16"/>
        <w:lang w:val="es-ES" w:eastAsia="es-ES" w:bidi="es-E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C95C95"/>
    <w:multiLevelType w:val="hybridMultilevel"/>
    <w:tmpl w:val="F00244A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90693"/>
    <w:multiLevelType w:val="hybridMultilevel"/>
    <w:tmpl w:val="A72499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64670"/>
    <w:multiLevelType w:val="multilevel"/>
    <w:tmpl w:val="8FF8A430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cs="Courier New" w:hint="default"/>
        <w:sz w:val="16"/>
        <w:szCs w:val="16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971CCD"/>
    <w:multiLevelType w:val="hybridMultilevel"/>
    <w:tmpl w:val="49F255A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7BD"/>
    <w:rsid w:val="000026B9"/>
    <w:rsid w:val="00023BDD"/>
    <w:rsid w:val="00030284"/>
    <w:rsid w:val="00047BE7"/>
    <w:rsid w:val="00087C7F"/>
    <w:rsid w:val="00095B4C"/>
    <w:rsid w:val="00097F73"/>
    <w:rsid w:val="000A70CB"/>
    <w:rsid w:val="000B30F7"/>
    <w:rsid w:val="000B6241"/>
    <w:rsid w:val="000C0456"/>
    <w:rsid w:val="000D0F5C"/>
    <w:rsid w:val="000D15AF"/>
    <w:rsid w:val="000D5074"/>
    <w:rsid w:val="000D73C6"/>
    <w:rsid w:val="000E02C5"/>
    <w:rsid w:val="001107BD"/>
    <w:rsid w:val="00133D94"/>
    <w:rsid w:val="00143121"/>
    <w:rsid w:val="00184DCF"/>
    <w:rsid w:val="001B591C"/>
    <w:rsid w:val="002031B4"/>
    <w:rsid w:val="00212129"/>
    <w:rsid w:val="0024355B"/>
    <w:rsid w:val="002526EA"/>
    <w:rsid w:val="0027561B"/>
    <w:rsid w:val="00280567"/>
    <w:rsid w:val="003563F0"/>
    <w:rsid w:val="003635F6"/>
    <w:rsid w:val="00364B6F"/>
    <w:rsid w:val="00382FA3"/>
    <w:rsid w:val="00393619"/>
    <w:rsid w:val="003C6589"/>
    <w:rsid w:val="003F5926"/>
    <w:rsid w:val="004133F3"/>
    <w:rsid w:val="004140A0"/>
    <w:rsid w:val="00414D00"/>
    <w:rsid w:val="00415EB9"/>
    <w:rsid w:val="00417F4F"/>
    <w:rsid w:val="004306C6"/>
    <w:rsid w:val="00460F4F"/>
    <w:rsid w:val="00474770"/>
    <w:rsid w:val="0049247A"/>
    <w:rsid w:val="004E764F"/>
    <w:rsid w:val="005021FD"/>
    <w:rsid w:val="00567CF3"/>
    <w:rsid w:val="005A2CF8"/>
    <w:rsid w:val="005A40EB"/>
    <w:rsid w:val="005C2B8E"/>
    <w:rsid w:val="005F53C7"/>
    <w:rsid w:val="00602C93"/>
    <w:rsid w:val="00634894"/>
    <w:rsid w:val="00671C39"/>
    <w:rsid w:val="006826FA"/>
    <w:rsid w:val="00687968"/>
    <w:rsid w:val="006903FA"/>
    <w:rsid w:val="006948B0"/>
    <w:rsid w:val="006C3712"/>
    <w:rsid w:val="006F502B"/>
    <w:rsid w:val="0070099D"/>
    <w:rsid w:val="00704642"/>
    <w:rsid w:val="00745BE9"/>
    <w:rsid w:val="00764D40"/>
    <w:rsid w:val="00766607"/>
    <w:rsid w:val="00772363"/>
    <w:rsid w:val="00797BBE"/>
    <w:rsid w:val="00805958"/>
    <w:rsid w:val="00811B0E"/>
    <w:rsid w:val="00822751"/>
    <w:rsid w:val="00840083"/>
    <w:rsid w:val="00867BDE"/>
    <w:rsid w:val="008700AD"/>
    <w:rsid w:val="00872BF6"/>
    <w:rsid w:val="008843BD"/>
    <w:rsid w:val="008F4FA8"/>
    <w:rsid w:val="00903344"/>
    <w:rsid w:val="00974E2C"/>
    <w:rsid w:val="009B2F59"/>
    <w:rsid w:val="009B6554"/>
    <w:rsid w:val="009E5F64"/>
    <w:rsid w:val="00A175C0"/>
    <w:rsid w:val="00A24771"/>
    <w:rsid w:val="00A545F8"/>
    <w:rsid w:val="00A80AC2"/>
    <w:rsid w:val="00A827EF"/>
    <w:rsid w:val="00AD1A73"/>
    <w:rsid w:val="00AF72E0"/>
    <w:rsid w:val="00B00766"/>
    <w:rsid w:val="00B01E2B"/>
    <w:rsid w:val="00B1117B"/>
    <w:rsid w:val="00B317BF"/>
    <w:rsid w:val="00B87858"/>
    <w:rsid w:val="00B96448"/>
    <w:rsid w:val="00BA5564"/>
    <w:rsid w:val="00BB087C"/>
    <w:rsid w:val="00BE3D1F"/>
    <w:rsid w:val="00BF64D7"/>
    <w:rsid w:val="00C03275"/>
    <w:rsid w:val="00C054A2"/>
    <w:rsid w:val="00C11EA1"/>
    <w:rsid w:val="00C35207"/>
    <w:rsid w:val="00C3573D"/>
    <w:rsid w:val="00C6011D"/>
    <w:rsid w:val="00CA307E"/>
    <w:rsid w:val="00CF1DB1"/>
    <w:rsid w:val="00D13022"/>
    <w:rsid w:val="00D24B65"/>
    <w:rsid w:val="00D3459F"/>
    <w:rsid w:val="00D5155D"/>
    <w:rsid w:val="00D811D1"/>
    <w:rsid w:val="00D854AD"/>
    <w:rsid w:val="00D97B79"/>
    <w:rsid w:val="00DA036B"/>
    <w:rsid w:val="00DC015A"/>
    <w:rsid w:val="00DC3395"/>
    <w:rsid w:val="00DE49E0"/>
    <w:rsid w:val="00DF0491"/>
    <w:rsid w:val="00E10B97"/>
    <w:rsid w:val="00E41EAC"/>
    <w:rsid w:val="00E47A74"/>
    <w:rsid w:val="00E500D4"/>
    <w:rsid w:val="00E855B3"/>
    <w:rsid w:val="00EB0102"/>
    <w:rsid w:val="00EB5523"/>
    <w:rsid w:val="00EC5006"/>
    <w:rsid w:val="00EE6A00"/>
    <w:rsid w:val="00EF5AA7"/>
    <w:rsid w:val="00EF6236"/>
    <w:rsid w:val="00F044C2"/>
    <w:rsid w:val="00F27ACA"/>
    <w:rsid w:val="00F31C69"/>
    <w:rsid w:val="00F461AC"/>
    <w:rsid w:val="00F66772"/>
    <w:rsid w:val="00F71113"/>
    <w:rsid w:val="00F91B71"/>
    <w:rsid w:val="00FB2E53"/>
    <w:rsid w:val="00FC3518"/>
    <w:rsid w:val="00FE2561"/>
    <w:rsid w:val="00FF044F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94E547"/>
  <w15:docId w15:val="{25C3D3FC-ABC9-43C7-B4DB-77D56F5D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F507C"/>
    <w:pPr>
      <w:suppressAutoHyphens/>
    </w:pPr>
    <w:rPr>
      <w:rFonts w:ascii="Century Gothic" w:hAnsi="Century Gothic" w:cs="Century Gothic"/>
      <w:sz w:val="16"/>
      <w:szCs w:val="16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FF507C"/>
    <w:rPr>
      <w:rFonts w:ascii="Courier New" w:eastAsia="Arial" w:hAnsi="Courier New" w:cs="Courier New" w:hint="default"/>
      <w:sz w:val="16"/>
      <w:szCs w:val="16"/>
      <w:lang w:val="es-ES" w:eastAsia="es-ES" w:bidi="es-ES"/>
    </w:rPr>
  </w:style>
  <w:style w:type="character" w:customStyle="1" w:styleId="WW8Num1z2">
    <w:name w:val="WW8Num1z2"/>
    <w:rsid w:val="00FF507C"/>
    <w:rPr>
      <w:rFonts w:ascii="Wingdings" w:hAnsi="Wingdings" w:cs="Wingdings" w:hint="default"/>
    </w:rPr>
  </w:style>
  <w:style w:type="character" w:customStyle="1" w:styleId="WW8Num1z3">
    <w:name w:val="WW8Num1z3"/>
    <w:rsid w:val="00FF507C"/>
    <w:rPr>
      <w:rFonts w:ascii="Symbol" w:hAnsi="Symbol" w:cs="Symbol" w:hint="default"/>
    </w:rPr>
  </w:style>
  <w:style w:type="character" w:customStyle="1" w:styleId="WW8Num2z0">
    <w:name w:val="WW8Num2z0"/>
    <w:rsid w:val="00FF507C"/>
  </w:style>
  <w:style w:type="character" w:customStyle="1" w:styleId="WW8Num2z1">
    <w:name w:val="WW8Num2z1"/>
    <w:rsid w:val="00FF507C"/>
  </w:style>
  <w:style w:type="character" w:customStyle="1" w:styleId="WW8Num2z2">
    <w:name w:val="WW8Num2z2"/>
    <w:rsid w:val="00FF507C"/>
  </w:style>
  <w:style w:type="character" w:customStyle="1" w:styleId="WW8Num2z3">
    <w:name w:val="WW8Num2z3"/>
    <w:rsid w:val="00FF507C"/>
  </w:style>
  <w:style w:type="character" w:customStyle="1" w:styleId="WW8Num2z4">
    <w:name w:val="WW8Num2z4"/>
    <w:rsid w:val="00FF507C"/>
  </w:style>
  <w:style w:type="character" w:customStyle="1" w:styleId="WW8Num2z5">
    <w:name w:val="WW8Num2z5"/>
    <w:rsid w:val="00FF507C"/>
  </w:style>
  <w:style w:type="character" w:customStyle="1" w:styleId="WW8Num2z6">
    <w:name w:val="WW8Num2z6"/>
    <w:rsid w:val="00FF507C"/>
  </w:style>
  <w:style w:type="character" w:customStyle="1" w:styleId="WW8Num2z7">
    <w:name w:val="WW8Num2z7"/>
    <w:rsid w:val="00FF507C"/>
  </w:style>
  <w:style w:type="character" w:customStyle="1" w:styleId="WW8Num2z8">
    <w:name w:val="WW8Num2z8"/>
    <w:rsid w:val="00FF507C"/>
  </w:style>
  <w:style w:type="character" w:customStyle="1" w:styleId="Fuentedeprrafopredeter1">
    <w:name w:val="Fuente de párrafo predeter.1"/>
    <w:rsid w:val="00FF507C"/>
  </w:style>
  <w:style w:type="paragraph" w:customStyle="1" w:styleId="Encabezado1">
    <w:name w:val="Encabezado1"/>
    <w:basedOn w:val="Normal"/>
    <w:next w:val="Textoindependiente"/>
    <w:rsid w:val="00FF50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FF507C"/>
    <w:pPr>
      <w:spacing w:after="140" w:line="288" w:lineRule="auto"/>
    </w:pPr>
  </w:style>
  <w:style w:type="paragraph" w:styleId="Lista">
    <w:name w:val="List"/>
    <w:basedOn w:val="Textoindependiente"/>
    <w:rsid w:val="00FF507C"/>
    <w:rPr>
      <w:rFonts w:cs="Mangal"/>
    </w:rPr>
  </w:style>
  <w:style w:type="paragraph" w:customStyle="1" w:styleId="Descripcin1">
    <w:name w:val="Descripción1"/>
    <w:basedOn w:val="Normal"/>
    <w:rsid w:val="00FF5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F507C"/>
    <w:pPr>
      <w:suppressLineNumbers/>
    </w:pPr>
    <w:rPr>
      <w:rFonts w:cs="Mangal"/>
    </w:rPr>
  </w:style>
  <w:style w:type="paragraph" w:customStyle="1" w:styleId="Default">
    <w:name w:val="Default"/>
    <w:rsid w:val="00FF507C"/>
    <w:pPr>
      <w:suppressAutoHyphens/>
      <w:autoSpaceDE w:val="0"/>
    </w:pPr>
    <w:rPr>
      <w:rFonts w:ascii="Spranq eco sans" w:hAnsi="Spranq eco sans" w:cs="Spranq eco sans"/>
      <w:color w:val="000000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rsid w:val="003635F6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3635F6"/>
    <w:rPr>
      <w:rFonts w:ascii="Century Gothic" w:hAnsi="Century Gothic" w:cs="Century Gothic"/>
      <w:sz w:val="16"/>
      <w:szCs w:val="16"/>
      <w:lang w:val="en-US" w:eastAsia="zh-CN"/>
    </w:rPr>
  </w:style>
  <w:style w:type="paragraph" w:styleId="Piedepgina">
    <w:name w:val="footer"/>
    <w:basedOn w:val="Normal"/>
    <w:link w:val="PiedepginaCar"/>
    <w:rsid w:val="003635F6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rsid w:val="003635F6"/>
    <w:rPr>
      <w:rFonts w:ascii="Century Gothic" w:hAnsi="Century Gothic" w:cs="Century Gothic"/>
      <w:sz w:val="16"/>
      <w:szCs w:val="16"/>
      <w:lang w:val="en-US" w:eastAsia="zh-CN"/>
    </w:rPr>
  </w:style>
  <w:style w:type="paragraph" w:styleId="Textodeglobo">
    <w:name w:val="Balloon Text"/>
    <w:basedOn w:val="Normal"/>
    <w:link w:val="TextodegloboCar"/>
    <w:rsid w:val="003635F6"/>
    <w:rPr>
      <w:rFonts w:ascii="Tahoma" w:hAnsi="Tahoma" w:cs="Times New Roman"/>
    </w:rPr>
  </w:style>
  <w:style w:type="character" w:customStyle="1" w:styleId="TextodegloboCar">
    <w:name w:val="Texto de globo Car"/>
    <w:link w:val="Textodeglobo"/>
    <w:rsid w:val="003635F6"/>
    <w:rPr>
      <w:rFonts w:ascii="Tahoma" w:hAnsi="Tahoma" w:cs="Tahoma"/>
      <w:sz w:val="16"/>
      <w:szCs w:val="16"/>
      <w:lang w:val="en-US" w:eastAsia="zh-CN"/>
    </w:rPr>
  </w:style>
  <w:style w:type="character" w:styleId="Hipervnculo">
    <w:name w:val="Hyperlink"/>
    <w:rsid w:val="00805958"/>
    <w:rPr>
      <w:color w:val="0000FF"/>
      <w:u w:val="single"/>
    </w:rPr>
  </w:style>
  <w:style w:type="character" w:styleId="Hipervnculovisitado">
    <w:name w:val="FollowedHyperlink"/>
    <w:rsid w:val="00805958"/>
    <w:rPr>
      <w:color w:val="800080"/>
      <w:u w:val="single"/>
    </w:rPr>
  </w:style>
  <w:style w:type="paragraph" w:customStyle="1" w:styleId="1Fecha">
    <w:name w:val="1 Fecha"/>
    <w:basedOn w:val="Normal"/>
    <w:qFormat/>
    <w:rsid w:val="00280567"/>
    <w:pPr>
      <w:spacing w:after="240"/>
      <w:jc w:val="both"/>
    </w:pPr>
    <w:rPr>
      <w:rFonts w:ascii="HelveticaNeueLT Com 45 Lt" w:eastAsia="Arial" w:hAnsi="HelveticaNeueLT Com 45 Lt" w:cs="Arial"/>
      <w:b/>
      <w:spacing w:val="18"/>
      <w:sz w:val="20"/>
      <w:szCs w:val="20"/>
      <w:lang w:val="es-ES" w:eastAsia="es-ES" w:bidi="es-ES"/>
    </w:rPr>
  </w:style>
  <w:style w:type="paragraph" w:customStyle="1" w:styleId="2Destinatario">
    <w:name w:val="2 Destinatario"/>
    <w:basedOn w:val="Normal"/>
    <w:qFormat/>
    <w:rsid w:val="003F5926"/>
    <w:pPr>
      <w:spacing w:after="240"/>
      <w:jc w:val="both"/>
    </w:pPr>
    <w:rPr>
      <w:rFonts w:ascii="HelveticaNeueLT Com 45 Lt" w:eastAsia="Arial" w:hAnsi="HelveticaNeueLT Com 45 Lt" w:cs="Arial"/>
      <w:b/>
      <w:spacing w:val="18"/>
      <w:sz w:val="20"/>
      <w:szCs w:val="20"/>
      <w:lang w:val="es-ES" w:eastAsia="es-ES" w:bidi="es-ES"/>
    </w:rPr>
  </w:style>
  <w:style w:type="paragraph" w:customStyle="1" w:styleId="3Asunto">
    <w:name w:val="3 Asunto"/>
    <w:basedOn w:val="Normal"/>
    <w:qFormat/>
    <w:rsid w:val="003F5926"/>
    <w:pPr>
      <w:spacing w:line="360" w:lineRule="auto"/>
    </w:pPr>
    <w:rPr>
      <w:rFonts w:ascii="HelveticaNeueLT Com 45 Lt" w:hAnsi="HelveticaNeueLT Com 45 Lt"/>
      <w:b/>
      <w:caps/>
      <w:spacing w:val="18"/>
      <w:sz w:val="20"/>
      <w:szCs w:val="20"/>
      <w:lang w:val="es-ES"/>
    </w:rPr>
  </w:style>
  <w:style w:type="paragraph" w:customStyle="1" w:styleId="4Lneadesaludo">
    <w:name w:val="4 Línea de saludo"/>
    <w:basedOn w:val="Normal"/>
    <w:qFormat/>
    <w:rsid w:val="003F5926"/>
    <w:pPr>
      <w:spacing w:line="360" w:lineRule="auto"/>
      <w:jc w:val="both"/>
    </w:pPr>
    <w:rPr>
      <w:rFonts w:ascii="HelveticaNeueLT Com 45 Lt" w:hAnsi="HelveticaNeueLT Com 45 Lt"/>
      <w:spacing w:val="18"/>
      <w:sz w:val="20"/>
      <w:szCs w:val="20"/>
      <w:lang w:val="es-ES"/>
    </w:rPr>
  </w:style>
  <w:style w:type="paragraph" w:customStyle="1" w:styleId="5Cuerpo">
    <w:name w:val="5 Cuerpo"/>
    <w:basedOn w:val="4Lneadesaludo"/>
    <w:qFormat/>
    <w:rsid w:val="00280567"/>
  </w:style>
  <w:style w:type="paragraph" w:customStyle="1" w:styleId="6Clausurayfirma">
    <w:name w:val="6 Clausura y firma"/>
    <w:basedOn w:val="Normal"/>
    <w:qFormat/>
    <w:rsid w:val="003F5926"/>
    <w:pPr>
      <w:spacing w:line="360" w:lineRule="auto"/>
      <w:jc w:val="right"/>
    </w:pPr>
    <w:rPr>
      <w:rFonts w:ascii="HelveticaNeueLT Com 45 Lt" w:hAnsi="HelveticaNeueLT Com 45 Lt"/>
      <w:spacing w:val="18"/>
      <w:sz w:val="20"/>
      <w:szCs w:val="20"/>
      <w:lang w:val="es-ES"/>
    </w:rPr>
  </w:style>
  <w:style w:type="paragraph" w:customStyle="1" w:styleId="7Footer">
    <w:name w:val="7 Footer"/>
    <w:basedOn w:val="Normal"/>
    <w:qFormat/>
    <w:rsid w:val="003F5926"/>
    <w:pPr>
      <w:spacing w:line="360" w:lineRule="auto"/>
      <w:jc w:val="both"/>
    </w:pPr>
    <w:rPr>
      <w:rFonts w:ascii="HelveticaNeueLT Com 45 Lt" w:hAnsi="HelveticaNeueLT Com 45 Lt"/>
      <w:spacing w:val="18"/>
      <w:sz w:val="18"/>
      <w:szCs w:val="18"/>
      <w:lang w:val="es-ES"/>
    </w:rPr>
  </w:style>
  <w:style w:type="paragraph" w:styleId="Prrafodelista">
    <w:name w:val="List Paragraph"/>
    <w:basedOn w:val="Normal"/>
    <w:qFormat/>
    <w:rsid w:val="00460F4F"/>
    <w:pPr>
      <w:ind w:left="720"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rsid w:val="0084008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entareny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MAGENES\CONCEPCIONISTAS\MATERIALES%20MANUAL%20DE%20IDENTIDAD%20ARENYS\PLANTILLAS%20DOCUMENTOS\PLANTILLA%20DOCUMENTO%20LOGO%20HORIZONT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9F34-BBA2-4FB3-B495-A6E9F176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 LOGO HORIZONTAL</Template>
  <TotalTime>85</TotalTime>
  <Pages>5</Pages>
  <Words>2957</Words>
  <Characters>16269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CONCEPCIONISTAS MISIONERAS DE LA ENSEÑANZA CURIA GENERAL COLEGIO MADRES CONCEPCIONISTAS  en adelante COLEGIO MADRES CONCEPCIONISTAS cumple con la normativa vigente en materia de protección de datos, por ello y conforme con lo establecido en la Ley Orgáni</vt:lpstr>
      <vt:lpstr>CONCEPCIONISTAS MISIONERAS DE LA ENSEÑANZA CURIA GENERAL COLEGIO MADRES CONCEPCIONISTAS  en adelante COLEGIO MADRES CONCEPCIONISTAS cumple con la normativa vigente en materia de protección de datos, por ello y conforme con lo establecido en la Ley Orgáni</vt:lpstr>
    </vt:vector>
  </TitlesOfParts>
  <Company/>
  <LinksUpToDate>false</LinksUpToDate>
  <CharactersWithSpaces>19188</CharactersWithSpaces>
  <SharedDoc>false</SharedDoc>
  <HLinks>
    <vt:vector size="6" baseType="variant"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http://www.concepcionistasescorial.es/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CONCEPCIONISTAS MISIONERAS DE LA ENSEÑANZA CURIA GENERAL COLEGIO MADRES CONCEPCIONISTAS  en adelante COLEGIO MADRES CONCEPCIONISTAS cumple con la normativa vigente en materia de protección de datos, por ello y conforme con lo establecido en la Ley Orgáni</dc:title>
  <dc:creator>Usuario de Windows</dc:creator>
  <cp:lastModifiedBy>Anita Jimnez Marzo</cp:lastModifiedBy>
  <cp:revision>20</cp:revision>
  <cp:lastPrinted>2018-09-25T13:49:00Z</cp:lastPrinted>
  <dcterms:created xsi:type="dcterms:W3CDTF">2018-09-17T15:26:00Z</dcterms:created>
  <dcterms:modified xsi:type="dcterms:W3CDTF">2020-10-19T16:34:00Z</dcterms:modified>
</cp:coreProperties>
</file>